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8C3A" w14:textId="77777777" w:rsidR="00524147" w:rsidRDefault="00524147" w:rsidP="005241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ОРГАНИЗАЦИОННО-ТЕХНОЛОГИЧЕСКАЯ МОДЕЛЬ</w:t>
      </w:r>
    </w:p>
    <w:p w14:paraId="65EE5DB1" w14:textId="77777777" w:rsidR="00524147" w:rsidRDefault="00524147" w:rsidP="005241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школьного этапа всероссийской олимпиады школьников </w:t>
      </w:r>
    </w:p>
    <w:p w14:paraId="048D3A3A" w14:textId="77777777" w:rsidR="00524147" w:rsidRDefault="00524147" w:rsidP="005241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Каменск -Уральском городском округе в 2022/2023 учебном году</w:t>
      </w:r>
    </w:p>
    <w:p w14:paraId="38FF7E44" w14:textId="77777777" w:rsidR="00524147" w:rsidRDefault="00524147" w:rsidP="00524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BBD36" w14:textId="77777777" w:rsidR="00524147" w:rsidRDefault="00524147" w:rsidP="00524147">
      <w:pPr>
        <w:widowControl w:val="0"/>
        <w:tabs>
          <w:tab w:val="left" w:pos="30515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14:paraId="3DB69789" w14:textId="77777777" w:rsidR="00524147" w:rsidRDefault="00524147" w:rsidP="00524147">
      <w:pPr>
        <w:widowControl w:val="0"/>
        <w:tabs>
          <w:tab w:val="left" w:pos="1134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E03139" w14:textId="77777777" w:rsidR="00524147" w:rsidRDefault="00524147" w:rsidP="005241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Организационно-технологическая модель проведения школьного этапа всероссийской олимпиады школьников в Каменск -Уральском городском округе  в 2022/2023 учебном году (далее – модель) </w:t>
      </w:r>
      <w:r>
        <w:rPr>
          <w:rFonts w:ascii="Times New Roman" w:hAnsi="Times New Roman" w:cs="Times New Roman"/>
          <w:sz w:val="28"/>
          <w:szCs w:val="28"/>
        </w:rPr>
        <w:t>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Порядок),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 устройству, содержанию и организации работы образовательных организаций и других объектов социальной инфраструктуры для детей и молодежи в условиях распространения новой коронавирусной инфекции (COVID-19)», приказом Министерства образования и молодежной политики Свердловской области от  09.08.2022 № 725-Д «Об обеспечении организации и проведения всероссийской олимпиады школьников в Свердловской области в 2022/2023 учебном году».</w:t>
      </w:r>
    </w:p>
    <w:p w14:paraId="53CD1200" w14:textId="77777777" w:rsidR="00524147" w:rsidRDefault="00524147" w:rsidP="0052414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Настоящая модель определяет организационно-методические условия проведения школьного этапа всероссийской олимпиады школьников (далее – олимпиада) в 2022/2023 учебном году на территории Каменск -Уральского городского округа.</w:t>
      </w:r>
    </w:p>
    <w:p w14:paraId="7D386FF9" w14:textId="77777777" w:rsidR="00524147" w:rsidRDefault="00524147" w:rsidP="0052414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Основными целями и задачами школьного этапа олимпиады являются:</w:t>
      </w:r>
    </w:p>
    <w:p w14:paraId="792CABD3" w14:textId="77777777" w:rsidR="00524147" w:rsidRDefault="00524147" w:rsidP="00524147">
      <w:pPr>
        <w:widowControl w:val="0"/>
        <w:tabs>
          <w:tab w:val="left" w:pos="1075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стимулирование интереса обучающихся к изучению предмета;</w:t>
      </w:r>
    </w:p>
    <w:p w14:paraId="41C8ADF8" w14:textId="77777777" w:rsidR="00524147" w:rsidRDefault="00524147" w:rsidP="00524147">
      <w:pPr>
        <w:widowControl w:val="0"/>
        <w:tabs>
          <w:tab w:val="left" w:pos="1075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активизация творческих способностей обучающихся;</w:t>
      </w:r>
    </w:p>
    <w:p w14:paraId="4AC6E7B9" w14:textId="77777777" w:rsidR="00524147" w:rsidRDefault="00524147" w:rsidP="0052414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создание условий для выявления, поддержки и развития одаренных детей и талантливой молодежи в городе;</w:t>
      </w:r>
    </w:p>
    <w:p w14:paraId="4BB47BDF" w14:textId="77777777" w:rsidR="00524147" w:rsidRDefault="00524147" w:rsidP="00524147">
      <w:pPr>
        <w:widowControl w:val="0"/>
        <w:tabs>
          <w:tab w:val="left" w:pos="1134"/>
          <w:tab w:val="left" w:pos="116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пропаганда научных знаний и научной (научно-исследовательской) деятельности;</w:t>
      </w:r>
    </w:p>
    <w:p w14:paraId="660107C8" w14:textId="77777777" w:rsidR="00524147" w:rsidRDefault="00524147" w:rsidP="00524147">
      <w:pPr>
        <w:widowControl w:val="0"/>
        <w:tabs>
          <w:tab w:val="left" w:pos="1134"/>
          <w:tab w:val="left" w:pos="118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выявление и сопровождение наиболее способных обучающихся в каждом общеобразовательном учреждении.</w:t>
      </w:r>
    </w:p>
    <w:p w14:paraId="50946177" w14:textId="77777777" w:rsidR="00524147" w:rsidRDefault="00524147" w:rsidP="00524147">
      <w:pPr>
        <w:widowControl w:val="0"/>
        <w:tabs>
          <w:tab w:val="left" w:pos="1134"/>
          <w:tab w:val="left" w:pos="141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Для проведения школьного этапа олимпиады в каждом образовательном учреждении создаются организационный комитет (далее – оргкомитет), жюри и апелляционная комиссия по каждому общеобразовательному предмету; назначается ответственный за информационный обмен, получение, хранение и выдачу кодов доступа (учетных записей) участников олимпиады в тестирующие системы. </w:t>
      </w:r>
    </w:p>
    <w:p w14:paraId="676BFBF4" w14:textId="77777777" w:rsidR="00524147" w:rsidRDefault="00524147" w:rsidP="00524147">
      <w:pPr>
        <w:widowControl w:val="0"/>
        <w:tabs>
          <w:tab w:val="left" w:pos="1134"/>
          <w:tab w:val="left" w:pos="1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олимпиаде принимают участие обучающиеся 4–11-х классов, осваивающие образовательные программы начального общего, основного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 </w:t>
      </w:r>
    </w:p>
    <w:p w14:paraId="34ADA4CB" w14:textId="77777777" w:rsidR="00524147" w:rsidRDefault="00524147" w:rsidP="00524147">
      <w:pPr>
        <w:widowControl w:val="0"/>
        <w:tabs>
          <w:tab w:val="left" w:pos="1134"/>
          <w:tab w:val="left" w:pos="145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График проведения школьного этапа олимпиады формируется Министерством образования и молодежной политики Свердловской области с учетом графика проведения олимпиады по шести предметам, рекомендованного Образовательным Фондом «Талант и успех» – оператором технологической платформы «Сириус. Курсы» (далее – платформа «Сириус. Курсы»).</w:t>
      </w:r>
    </w:p>
    <w:p w14:paraId="0497E1D5" w14:textId="77777777" w:rsidR="00524147" w:rsidRDefault="00524147" w:rsidP="0052414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BF52F0" w14:textId="77777777" w:rsidR="00524147" w:rsidRDefault="00524147" w:rsidP="00524147">
      <w:pPr>
        <w:widowControl w:val="0"/>
        <w:tabs>
          <w:tab w:val="left" w:pos="567"/>
          <w:tab w:val="lef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 Условия проведения школьного этапа олимпиады</w:t>
      </w:r>
    </w:p>
    <w:p w14:paraId="33DDA19F" w14:textId="77777777" w:rsidR="00524147" w:rsidRDefault="00524147" w:rsidP="0052414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8E21D5" w14:textId="77777777" w:rsidR="00524147" w:rsidRDefault="00524147" w:rsidP="00524147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Школьный этап олимпиады проводится в единые сроки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 рассмотрении апелляций:</w:t>
      </w:r>
    </w:p>
    <w:p w14:paraId="5FB4D6BF" w14:textId="77777777" w:rsidR="00524147" w:rsidRDefault="00524147" w:rsidP="00524147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общеобразовательным предметам: астрономия, биология, информатика, математика, физика и химия (далее – шесть предметов) с использованием платформы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участники выполняют олимпиадные задания в тестирующей системе;</w:t>
      </w:r>
    </w:p>
    <w:p w14:paraId="379F4C95" w14:textId="77777777" w:rsidR="00524147" w:rsidRDefault="00524147" w:rsidP="00524147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общеобразовательным предметам: география, история, обществознание, право, экология, экономика на платформе информационной системы «Региональная база данных обеспечения проведения олимпиад на территории Свердловской области» (далее – РБДО (https://vsosh.irro.ru), участники выполняют олимпиадные задания в тестирующей системе;</w:t>
      </w:r>
    </w:p>
    <w:p w14:paraId="7549B8E2" w14:textId="77777777" w:rsidR="00524147" w:rsidRDefault="00524147" w:rsidP="00524147">
      <w:pPr>
        <w:tabs>
          <w:tab w:val="left" w:pos="1134"/>
          <w:tab w:val="left" w:pos="154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общеобразовательным предметам: иностранный язык (английский, немецкий, французский, испанский, китайский, итальянский), искусство (мировая художественная культура), основы безопасности жизнедеятельности, русский язык, технология, физическая культура – в 2 тура с использованием платформы РБДО (https://vsosh.irro.ru). Олимпиадные задания онлайн тура выполняются в тестирующей системе, задания очного тура – на специально разработанных бланках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проведению олимпиад по соответствующему общеобразовательному предмету; </w:t>
      </w:r>
    </w:p>
    <w:p w14:paraId="28469E41" w14:textId="77777777" w:rsidR="00524147" w:rsidRDefault="00524147" w:rsidP="00524147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литературе – с использованием платформы РБДО (https://vsosh.irro.ru), участники выполняют олимпиадные задания очно, на специально разработанных бланках.</w:t>
      </w:r>
    </w:p>
    <w:p w14:paraId="3831E9AC" w14:textId="77777777" w:rsidR="00524147" w:rsidRDefault="00524147" w:rsidP="0052414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проведению школьного этапа олимпиады, определяющие время, отведенное на выполнение заданий, комплекты заданий по классам (параллелям), материально-технические условия проведения, разрабатываются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шести предметам Образовательным Фондом «Талант и успех», по остальным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предметам – региональными предметно-методическими комиссиями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утверждаются региональным организационным комитетом по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проведению всероссийской олимпиады школьников в Свердловской области </w:t>
      </w:r>
      <w:r>
        <w:rPr>
          <w:rFonts w:ascii="Times New Roman" w:hAnsi="Times New Roman" w:cs="Times New Roman"/>
          <w:sz w:val="28"/>
          <w:szCs w:val="28"/>
        </w:rPr>
        <w:br/>
        <w:t>в 2022/2023 учебном году.</w:t>
      </w:r>
    </w:p>
    <w:p w14:paraId="6DDE3EF4" w14:textId="77777777" w:rsidR="00524147" w:rsidRDefault="00524147" w:rsidP="00524147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проведению школьного этапа олимпиады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каждому общеобразовательному предмету публикуются в информационно-телекоммуникационной сети «Интернет» (далее – сеть «Интернет»)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регионального оператора олимпиады – нетиповой образовательной организации «Фонд поддержки талантливых детей и молодежи «Золотое сечение» (далее – Фонд «Золотое сечение») (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zsfond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 7 календарных дней до даты проведения школьного этапа олимпиады. </w:t>
      </w:r>
    </w:p>
    <w:p w14:paraId="0221FDD2" w14:textId="77777777" w:rsidR="00524147" w:rsidRDefault="00524147" w:rsidP="00524147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получают доступ к индивидуальным кодам (учетным записям) участников в порядке, установленном операторами платформ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РБДО (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https://vsosh.irro.ru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6D131968" w14:textId="77777777" w:rsidR="00524147" w:rsidRDefault="00524147" w:rsidP="00524147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Участники олимпиады получают доступ к своим результатам в порядке, установленном операторами платформ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РБДО (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https://vsosh.irro.ru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10C2ACDD" w14:textId="77777777" w:rsidR="00524147" w:rsidRDefault="00524147" w:rsidP="00524147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Доступ к заданиям онлайн туров предоставляется участникам:</w:t>
      </w:r>
    </w:p>
    <w:p w14:paraId="176E4B11" w14:textId="77777777" w:rsidR="00524147" w:rsidRDefault="00524147" w:rsidP="00524147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 шести предметам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одного дня, указанного в графике школьного этапа олимпиады, в период с 8:00 до 20:00 местного времени;</w:t>
      </w:r>
    </w:p>
    <w:p w14:paraId="7D42882A" w14:textId="77777777" w:rsidR="00524147" w:rsidRDefault="00524147" w:rsidP="005241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 семнадцати предметам на платформе РБДО (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https://vsosh.irro.ru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дней, указанных в графике, в период с 8:00 первого дня до 20:00 местного времени последнего дня, указанного в графике. </w:t>
      </w:r>
    </w:p>
    <w:p w14:paraId="7C6EADE9" w14:textId="77777777" w:rsidR="00524147" w:rsidRDefault="00524147" w:rsidP="00524147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Время и место проведения предметов с очным туром и литературы определяет организатор школьного этапа.</w:t>
      </w:r>
    </w:p>
    <w:p w14:paraId="3D12D12F" w14:textId="77777777" w:rsidR="00524147" w:rsidRDefault="00524147" w:rsidP="00524147">
      <w:pPr>
        <w:widowControl w:val="0"/>
        <w:tabs>
          <w:tab w:val="left" w:pos="1134"/>
          <w:tab w:val="left" w:pos="154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этих участников на следующий этап олимпиады, они и на следующих этапах выполняют задания, разработанные для класса, который они выбрали на школьном этапе.</w:t>
      </w:r>
    </w:p>
    <w:p w14:paraId="15EFD690" w14:textId="77777777" w:rsidR="00524147" w:rsidRDefault="00524147" w:rsidP="00524147">
      <w:pPr>
        <w:widowControl w:val="0"/>
        <w:tabs>
          <w:tab w:val="left" w:pos="1134"/>
          <w:tab w:val="left" w:pos="155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Вход участника в тестирующую систему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осуществляется по индивидуальному коду (для каждого предмета отдельный код), который направляется (дистанционно выдается) каждому участнику ответственным от образовательного учреждения. Этот индивидуальный код предоставляет участнику также доступ к его результатам после завершения олимпиады. </w:t>
      </w:r>
    </w:p>
    <w:p w14:paraId="2D0707AA" w14:textId="77777777" w:rsidR="00524147" w:rsidRDefault="00524147" w:rsidP="005241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Вход участника в тестирующую систему РБДО (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https://vsosh.irro.ru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осуществляется по индивидуальному коду, единому для всех предметов всех параллелей, который направляется (дистанционно выдается) каждому участнику ответственным за проведение олимпиады в образовательном учреждении. Инструкция о порядке доступа в тестирующую систему публикуется в системе </w:t>
      </w:r>
      <w:r>
        <w:rPr>
          <w:rFonts w:ascii="Times New Roman" w:hAnsi="Times New Roman" w:cs="Times New Roman"/>
          <w:sz w:val="28"/>
          <w:szCs w:val="28"/>
        </w:rPr>
        <w:lastRenderedPageBreak/>
        <w:t>РБДО (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https://vsosh.irro.ru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01BDC4D3" w14:textId="77777777" w:rsidR="00524147" w:rsidRDefault="00524147" w:rsidP="00524147">
      <w:pPr>
        <w:widowControl w:val="0"/>
        <w:tabs>
          <w:tab w:val="left" w:pos="1134"/>
          <w:tab w:val="left" w:pos="163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 в любое время, начиная с 8:00. Выполненная работа должна быть сдана участником до окончания отведенного времени на выполнение, но не позже 20:00. В случае, если работа не была сдана участником до окончания отведенного времени на выполнение, то незаконченная работа будет автоматически принята в систему и направлена на проверку.</w:t>
      </w:r>
    </w:p>
    <w:p w14:paraId="683491BD" w14:textId="77777777" w:rsidR="00524147" w:rsidRDefault="00524147" w:rsidP="00524147">
      <w:pPr>
        <w:widowControl w:val="0"/>
        <w:tabs>
          <w:tab w:val="left" w:pos="1134"/>
          <w:tab w:val="left" w:pos="152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</w:t>
      </w:r>
    </w:p>
    <w:p w14:paraId="43C7FD9E" w14:textId="77777777" w:rsidR="00524147" w:rsidRDefault="00524147" w:rsidP="005241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результатов олимпиады </w:t>
      </w:r>
      <w:r>
        <w:rPr>
          <w:rFonts w:ascii="Times New Roman" w:hAnsi="Times New Roman" w:cs="Times New Roman"/>
          <w:sz w:val="28"/>
          <w:szCs w:val="28"/>
        </w:rPr>
        <w:br/>
        <w:t>по соответствующему общеобразовательному предмету и классу по процедуре, описанной на официальном сайте Образовательного центра «Сириус» и в системе РБДО (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https://vsosh.irro.ru</w:t>
        </w:r>
      </w:hyperlink>
      <w:r>
        <w:rPr>
          <w:rFonts w:ascii="Times New Roman" w:hAnsi="Times New Roman" w:cs="Times New Roman"/>
          <w:sz w:val="28"/>
          <w:szCs w:val="28"/>
        </w:rPr>
        <w:t>). Вопросы участников будут рассмотрены и технические ошибки будут устранены в случае их подтверждения не позднее пяти календарных дней после поступления.</w:t>
      </w:r>
    </w:p>
    <w:p w14:paraId="6A596DD6" w14:textId="77777777" w:rsidR="00524147" w:rsidRDefault="00524147" w:rsidP="00524147">
      <w:pPr>
        <w:widowControl w:val="0"/>
        <w:tabs>
          <w:tab w:val="left" w:pos="1134"/>
          <w:tab w:val="left" w:pos="148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14:paraId="03D7A9F9" w14:textId="77777777" w:rsidR="00524147" w:rsidRDefault="00524147" w:rsidP="00524147">
      <w:pPr>
        <w:widowControl w:val="0"/>
        <w:tabs>
          <w:tab w:val="left" w:pos="1134"/>
          <w:tab w:val="left" w:pos="188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Итоговые результаты олимпиады по каждому общеобразовательному предмету подводятся отдельно по каждой параллели, если иное не указано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требованиях к организации и проведению олимпиады по предмету. </w:t>
      </w:r>
    </w:p>
    <w:p w14:paraId="03A07945" w14:textId="77777777" w:rsidR="00524147" w:rsidRDefault="00524147" w:rsidP="00524147">
      <w:pPr>
        <w:widowControl w:val="0"/>
        <w:tabs>
          <w:tab w:val="left" w:pos="1134"/>
          <w:tab w:val="left" w:pos="188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90E4E" w14:textId="77777777" w:rsidR="00524147" w:rsidRDefault="00524147" w:rsidP="0052414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3. Функции регионального оператора</w:t>
      </w:r>
    </w:p>
    <w:p w14:paraId="79868FB0" w14:textId="77777777" w:rsidR="00524147" w:rsidRDefault="00524147" w:rsidP="0052414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434C79" w14:textId="77777777" w:rsidR="00524147" w:rsidRDefault="00524147" w:rsidP="0052414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проведения олимпиады является Фонд «Золотое сечение». </w:t>
      </w:r>
    </w:p>
    <w:p w14:paraId="42D98969" w14:textId="77777777" w:rsidR="00524147" w:rsidRDefault="00524147" w:rsidP="0052414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Функциями регионального оператора являются:</w:t>
      </w:r>
    </w:p>
    <w:p w14:paraId="2E79579D" w14:textId="77777777" w:rsidR="00524147" w:rsidRDefault="00524147" w:rsidP="00524147">
      <w:pPr>
        <w:widowControl w:val="0"/>
        <w:tabs>
          <w:tab w:val="left" w:pos="1134"/>
          <w:tab w:val="left" w:pos="148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организационно-методическая и информационная поддержка образовательных организаций и органов местного самоуправления, осуществляющих управление в сфере образования, расположенных на территории Свердловской области (далее – орган местного самоуправления, осуществляющий управление в сфере образования), по вопросам проведения олимпиады;</w:t>
      </w:r>
    </w:p>
    <w:p w14:paraId="0022ED0B" w14:textId="77777777" w:rsidR="00524147" w:rsidRDefault="00524147" w:rsidP="0052414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региональных апелляционных комиссий по шести предметам из числа членов региональных предметно-методических комиссий </w:t>
      </w:r>
      <w:r>
        <w:rPr>
          <w:rFonts w:ascii="Times New Roman" w:hAnsi="Times New Roman" w:cs="Times New Roman"/>
          <w:sz w:val="28"/>
          <w:szCs w:val="28"/>
        </w:rPr>
        <w:br/>
        <w:t>и ведущих педагогов Свердловской области;</w:t>
      </w:r>
    </w:p>
    <w:p w14:paraId="56EC6BA7" w14:textId="77777777" w:rsidR="00524147" w:rsidRDefault="00524147" w:rsidP="00524147">
      <w:pPr>
        <w:widowControl w:val="0"/>
        <w:tabs>
          <w:tab w:val="left" w:pos="148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рекомендации организаторам муниципального этапа об установлении граничных баллов по шести предметам для приглашения на муниципальный этап олимпиады, не превосходящих базовые;</w:t>
      </w:r>
    </w:p>
    <w:p w14:paraId="46EAC966" w14:textId="77777777" w:rsidR="00524147" w:rsidRDefault="00524147" w:rsidP="00524147">
      <w:pPr>
        <w:widowControl w:val="0"/>
        <w:tabs>
          <w:tab w:val="left" w:pos="148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организация работы горячей линии в период проведения школьного этапа олимпиады по телефону: +7 (982) 660 11 05.</w:t>
      </w:r>
    </w:p>
    <w:p w14:paraId="383D2D37" w14:textId="77777777" w:rsidR="00524147" w:rsidRDefault="00524147" w:rsidP="00524147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C64AF" w14:textId="77777777" w:rsidR="00524147" w:rsidRDefault="00524147" w:rsidP="00524147">
      <w:pPr>
        <w:widowControl w:val="0"/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4. Функции оргкомитета школьного этапа олимпиады</w:t>
      </w:r>
    </w:p>
    <w:p w14:paraId="76AF4EE9" w14:textId="77777777" w:rsidR="00524147" w:rsidRDefault="00524147" w:rsidP="0052414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32978" w14:textId="77777777" w:rsidR="00524147" w:rsidRDefault="00524147" w:rsidP="00524147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Оргкомитет школьного этапа олимпиады формируется из представителей органов местного самоуправления, осуществляющий управление в сфере образования, педагогических работников, представителей общественных и иных организаций и утверждается организатором школьного этапа.</w:t>
      </w:r>
    </w:p>
    <w:p w14:paraId="630ABEED" w14:textId="77777777" w:rsidR="00524147" w:rsidRDefault="00524147" w:rsidP="00524147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Функциями оргкомитета являются:</w:t>
      </w:r>
    </w:p>
    <w:p w14:paraId="2E4B7E3D" w14:textId="77777777" w:rsidR="00524147" w:rsidRDefault="00524147" w:rsidP="00524147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организации и проведения олимпиады в соответствии с утвержденными Требованиями; </w:t>
      </w:r>
    </w:p>
    <w:p w14:paraId="2136B278" w14:textId="77777777" w:rsidR="00524147" w:rsidRDefault="00524147" w:rsidP="00524147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информирование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предмету;</w:t>
      </w:r>
    </w:p>
    <w:p w14:paraId="4A6963EF" w14:textId="77777777" w:rsidR="00524147" w:rsidRDefault="00524147" w:rsidP="00524147">
      <w:pPr>
        <w:widowControl w:val="0"/>
        <w:tabs>
          <w:tab w:val="left" w:pos="1692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обеспечение возможности участия в олимпиаде всех желающих обучающихся из каждой образовательной организации, в том числе в формате дистанционного участия;</w:t>
      </w:r>
    </w:p>
    <w:p w14:paraId="482BA675" w14:textId="77777777" w:rsidR="00524147" w:rsidRDefault="00524147" w:rsidP="0052414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определение квот победителей и призеров школьного этапа олимпиады по каждому общеобразовательному предмету;</w:t>
      </w:r>
    </w:p>
    <w:p w14:paraId="4D9DC027" w14:textId="77777777" w:rsidR="00524147" w:rsidRDefault="00524147" w:rsidP="00524147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утверждение результатов школьного этапа олимпиады по каждому общеобразовательному предмету (рейтинг победителей, призеров и участников) </w:t>
      </w:r>
      <w:r>
        <w:rPr>
          <w:rFonts w:ascii="Times New Roman" w:hAnsi="Times New Roman" w:cs="Times New Roman"/>
          <w:sz w:val="28"/>
          <w:szCs w:val="28"/>
        </w:rPr>
        <w:br/>
        <w:t xml:space="preserve">и публикация их на официальных сайтах образовательных организаций. </w:t>
      </w:r>
    </w:p>
    <w:p w14:paraId="37E1765B" w14:textId="77777777" w:rsidR="00524147" w:rsidRDefault="00524147" w:rsidP="00524147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640E5" w14:textId="77777777" w:rsidR="00524147" w:rsidRDefault="00524147" w:rsidP="00524147">
      <w:pPr>
        <w:widowControl w:val="0"/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5. Функции организаторов на площадках проведения школьного этапа олимпиады</w:t>
      </w:r>
    </w:p>
    <w:p w14:paraId="3C74881A" w14:textId="77777777" w:rsidR="00524147" w:rsidRDefault="00524147" w:rsidP="0052414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63166" w14:textId="77777777" w:rsidR="00524147" w:rsidRDefault="00524147" w:rsidP="00524147">
      <w:pPr>
        <w:widowControl w:val="0"/>
        <w:numPr>
          <w:ilvl w:val="0"/>
          <w:numId w:val="1"/>
        </w:numPr>
        <w:tabs>
          <w:tab w:val="clear" w:pos="31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Назначение ответственных лиц за проведение школьного этапа олимпиады в общеобразовательном учреждении. </w:t>
      </w:r>
    </w:p>
    <w:p w14:paraId="65F1FBBB" w14:textId="77777777" w:rsidR="00524147" w:rsidRDefault="00524147" w:rsidP="00524147">
      <w:pPr>
        <w:widowControl w:val="0"/>
        <w:numPr>
          <w:ilvl w:val="0"/>
          <w:numId w:val="1"/>
        </w:numPr>
        <w:tabs>
          <w:tab w:val="clear" w:pos="31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жюри школьного этапа олимпиады и апелляционной комиссии по каждому общеобразовательному предмету;</w:t>
      </w:r>
    </w:p>
    <w:p w14:paraId="0F53216F" w14:textId="77777777" w:rsidR="00524147" w:rsidRDefault="00524147" w:rsidP="0052414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65367" w14:textId="77777777" w:rsidR="00524147" w:rsidRDefault="00524147" w:rsidP="00524147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Обеспечение организации и проведения олимпиады в соответствии с требованиями к проведению школьного этапа олимпиады, утвержденными региональным оргкомитетом;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62A531C" w14:textId="77777777" w:rsidR="00524147" w:rsidRDefault="00524147" w:rsidP="00524147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Сбор, хранение заявлений родителей (законных представителей) обучающихся, заявивших о своем участии в школьном этапе олимпиады, с указанием места участия обучающегося (в образовательной организации или дома, в зависимости от технической возможности), согласий на публикацию олимпиадных работ своих несовершеннолетних детей, в том числе в сети «Интернет»;</w:t>
      </w:r>
    </w:p>
    <w:p w14:paraId="30C337F6" w14:textId="77777777" w:rsidR="00524147" w:rsidRDefault="00524147" w:rsidP="00524147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Составление списка участников школьного этапа олимпиады с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указанием места их участия (в образовательной организации или дома в зависимости от технической возможности);</w:t>
      </w:r>
    </w:p>
    <w:p w14:paraId="4C469A3B" w14:textId="77777777" w:rsidR="00524147" w:rsidRDefault="00524147" w:rsidP="00524147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Составление расписания для участников школьного этапа олимпиады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технических средств образовательных организаций;</w:t>
      </w:r>
    </w:p>
    <w:p w14:paraId="4B97964F" w14:textId="77777777" w:rsidR="00524147" w:rsidRDefault="00524147" w:rsidP="00524147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Выдача кодов доступа (учетных записей) обучающимся, принимающим участие в школьном этапе олимпиады;</w:t>
      </w:r>
    </w:p>
    <w:p w14:paraId="116E3C7A" w14:textId="77777777" w:rsidR="00524147" w:rsidRDefault="00524147" w:rsidP="00524147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Проведение очного тура школьного этапа олимпиады по иностранным языкам, искусству (Мировая художественная культура), основам безопасности жизнедеятельности, русскому языку, технологии, физической культуре и олимпиады по литературе;</w:t>
      </w:r>
    </w:p>
    <w:p w14:paraId="4D12DDC0" w14:textId="77777777" w:rsidR="00524147" w:rsidRDefault="00524147" w:rsidP="00524147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Организация просмотра разбора заданий для всех участников школьного этапа олимпиады с использованием решений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видеоразборов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опубликованных на платформах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РБДО (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https://vsosh.irro.ru</w:t>
        </w:r>
      </w:hyperlink>
      <w:r>
        <w:rPr>
          <w:rFonts w:ascii="Times New Roman" w:hAnsi="Times New Roman" w:cs="Times New Roman"/>
          <w:sz w:val="28"/>
          <w:szCs w:val="28"/>
        </w:rPr>
        <w:t>) и на официальном сайте Фонда «Золотое сечение» (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https://zsfond.ru</w:t>
        </w:r>
      </w:hyperlink>
      <w:r>
        <w:rPr>
          <w:rFonts w:ascii="Times New Roman" w:hAnsi="Times New Roman" w:cs="Times New Roman"/>
          <w:sz w:val="28"/>
          <w:szCs w:val="28"/>
        </w:rPr>
        <w:t>) в соответствии с временным регламентом проведения олимпиадных процедур;</w:t>
      </w:r>
    </w:p>
    <w:p w14:paraId="67D1E8E3" w14:textId="77777777" w:rsidR="00524147" w:rsidRDefault="00524147" w:rsidP="00524147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Прием вопросов участников школьного этапа олимпиады по техническим ошибкам, связанным с оценкой олимпиадной работы или подсчетом баллов, в течение двух календарных дней после публикации результатов олимпиады по соответствующему общеобразовательному предмету и классу и передача их операторам платформ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РБДО (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https://vsosh.irro.ru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7AE03A02" w14:textId="77777777" w:rsidR="00524147" w:rsidRDefault="00524147" w:rsidP="00524147">
      <w:pPr>
        <w:widowControl w:val="0"/>
        <w:tabs>
          <w:tab w:val="left" w:pos="1134"/>
          <w:tab w:val="lef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E4E00" w14:textId="77777777" w:rsidR="00524147" w:rsidRDefault="00524147" w:rsidP="00524147">
      <w:pPr>
        <w:widowControl w:val="0"/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7. 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14:paraId="30A2FF70" w14:textId="77777777" w:rsidR="00524147" w:rsidRDefault="00524147" w:rsidP="0052414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2E3052" w14:textId="77777777" w:rsidR="00524147" w:rsidRDefault="00524147" w:rsidP="005241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График проведения процедур школьного этапа олимпиады размещается на официальном сайте Фонда «Золотое сечение» (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zsfond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00A251" w14:textId="77777777" w:rsidR="00524147" w:rsidRDefault="00524147" w:rsidP="00524147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 индивидуальному коду участника по шести предметам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учетным данным на платформе РБДО (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https://vsosh.irro.ru</w:t>
        </w:r>
      </w:hyperlink>
      <w:r>
        <w:rPr>
          <w:rFonts w:ascii="Times New Roman" w:hAnsi="Times New Roman" w:cs="Times New Roman"/>
          <w:sz w:val="28"/>
          <w:szCs w:val="28"/>
        </w:rPr>
        <w:t>) будут представлены:</w:t>
      </w:r>
    </w:p>
    <w:p w14:paraId="765FBFE2" w14:textId="77777777" w:rsidR="00524147" w:rsidRDefault="00524147" w:rsidP="00524147">
      <w:pPr>
        <w:widowControl w:val="0"/>
        <w:tabs>
          <w:tab w:val="left" w:pos="530"/>
          <w:tab w:val="left" w:pos="1276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максимальные баллы и набранные участником баллы по каждому заданию;</w:t>
      </w:r>
    </w:p>
    <w:p w14:paraId="525145B9" w14:textId="77777777" w:rsidR="00524147" w:rsidRDefault="00524147" w:rsidP="00524147">
      <w:pPr>
        <w:widowControl w:val="0"/>
        <w:tabs>
          <w:tab w:val="left" w:pos="825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ответы участников, которые были отправлены на проверку;</w:t>
      </w:r>
    </w:p>
    <w:p w14:paraId="12ECB788" w14:textId="77777777" w:rsidR="00524147" w:rsidRDefault="00524147" w:rsidP="00524147">
      <w:pPr>
        <w:widowControl w:val="0"/>
        <w:tabs>
          <w:tab w:val="left" w:pos="514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правильные ответы.</w:t>
      </w:r>
    </w:p>
    <w:p w14:paraId="1E499069" w14:textId="77777777" w:rsidR="00524147" w:rsidRDefault="00524147" w:rsidP="00524147">
      <w:pPr>
        <w:widowControl w:val="0"/>
        <w:tabs>
          <w:tab w:val="left" w:pos="1276"/>
          <w:tab w:val="left" w:pos="148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Вопросы по решениям задач и вопросы технического характера (техническая апелляция) о не засчитанном ответе, совпадающим с верным, участники олимпиады по шести предметам направляют региональному оператору (или региональной апелляционной комиссии) в течение двух дней после объявления предварительных результатов. Технические апелляции обязательно подаются с указанием индивидуального кода участника.</w:t>
      </w:r>
    </w:p>
    <w:p w14:paraId="0735C1DF" w14:textId="77777777" w:rsidR="00524147" w:rsidRDefault="00524147" w:rsidP="00524147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Вопросы по решениям задач и вопросы технического характера (техническая апелляция) о не засчитанном ответе, совпадающим с верным,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участников школьного этапа по восемнадцати предметам подаются в личных кабинетах в течение двух дней после объявления предварительных результатов. </w:t>
      </w:r>
    </w:p>
    <w:p w14:paraId="345B448E" w14:textId="77777777" w:rsidR="00524147" w:rsidRDefault="00524147" w:rsidP="00524147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Ответы на вопросы будут даны в течение пяти дней после завершения приема вопросов.</w:t>
      </w:r>
    </w:p>
    <w:p w14:paraId="2C61CC6F" w14:textId="77777777" w:rsidR="00524147" w:rsidRPr="008E63F3" w:rsidRDefault="00524147" w:rsidP="00524147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14:paraId="45674D5F" w14:textId="77777777" w:rsidR="000F2F3D" w:rsidRDefault="000F2F3D"/>
    <w:sectPr w:rsidR="000F2F3D">
      <w:pgSz w:w="11906" w:h="16838"/>
      <w:pgMar w:top="1440" w:right="866" w:bottom="1440" w:left="1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0EE45"/>
    <w:multiLevelType w:val="singleLevel"/>
    <w:tmpl w:val="2E50EE45"/>
    <w:lvl w:ilvl="0">
      <w:start w:val="1"/>
      <w:numFmt w:val="decimal"/>
      <w:lvlText w:val="%1."/>
      <w:lvlJc w:val="left"/>
      <w:pPr>
        <w:tabs>
          <w:tab w:val="left" w:pos="312"/>
        </w:tabs>
        <w:ind w:left="-49"/>
      </w:pPr>
    </w:lvl>
  </w:abstractNum>
  <w:num w:numId="1" w16cid:durableId="105565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3D"/>
    <w:rsid w:val="000F2F3D"/>
    <w:rsid w:val="0052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470E-11C1-4EAB-AAA5-D8E4BE25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24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/" TargetMode="External"/><Relationship Id="rId13" Type="http://schemas.openxmlformats.org/officeDocument/2006/relationships/hyperlink" Target="https://zsfond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osh.irro.ru/" TargetMode="External"/><Relationship Id="rId12" Type="http://schemas.openxmlformats.org/officeDocument/2006/relationships/hyperlink" Target="https://vsosh.irr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sosh.ir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osh.irro.ru/" TargetMode="External"/><Relationship Id="rId11" Type="http://schemas.openxmlformats.org/officeDocument/2006/relationships/hyperlink" Target="https://vsosh.irro.ru/" TargetMode="External"/><Relationship Id="rId5" Type="http://schemas.openxmlformats.org/officeDocument/2006/relationships/hyperlink" Target="https://zsfond.ru" TargetMode="External"/><Relationship Id="rId15" Type="http://schemas.openxmlformats.org/officeDocument/2006/relationships/hyperlink" Target="https://zsfond.ru" TargetMode="External"/><Relationship Id="rId10" Type="http://schemas.openxmlformats.org/officeDocument/2006/relationships/hyperlink" Target="https://vsosh.ir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osh.irro.ru/" TargetMode="External"/><Relationship Id="rId14" Type="http://schemas.openxmlformats.org/officeDocument/2006/relationships/hyperlink" Target="https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2307</Words>
  <Characters>13153</Characters>
  <Application>Microsoft Office Word</Application>
  <DocSecurity>0</DocSecurity>
  <Lines>109</Lines>
  <Paragraphs>30</Paragraphs>
  <ScaleCrop>false</ScaleCrop>
  <Company/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Проверка2 Пользователь</dc:creator>
  <cp:keywords/>
  <dc:description/>
  <cp:lastModifiedBy>Проверка2 Пользователь</cp:lastModifiedBy>
  <cp:revision>2</cp:revision>
  <dcterms:created xsi:type="dcterms:W3CDTF">2022-09-06T05:41:00Z</dcterms:created>
  <dcterms:modified xsi:type="dcterms:W3CDTF">2022-09-06T05:41:00Z</dcterms:modified>
</cp:coreProperties>
</file>